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2EC5" w14:textId="3FA86731" w:rsidR="1478528C" w:rsidRPr="009D51CE" w:rsidRDefault="1478528C" w:rsidP="00FF4189">
      <w:pPr>
        <w:pStyle w:val="Heading1"/>
        <w:rPr>
          <w:lang w:val="es-ES"/>
        </w:rPr>
      </w:pPr>
      <w:r w:rsidRPr="009D51CE">
        <w:rPr>
          <w:lang w:val="es-ES"/>
        </w:rPr>
        <w:t xml:space="preserve">East </w:t>
      </w:r>
      <w:proofErr w:type="spellStart"/>
      <w:r w:rsidRPr="009D51CE">
        <w:rPr>
          <w:lang w:val="es-ES"/>
        </w:rPr>
        <w:t>Village</w:t>
      </w:r>
      <w:proofErr w:type="spellEnd"/>
      <w:r w:rsidRPr="009D51CE">
        <w:rPr>
          <w:lang w:val="es-ES"/>
        </w:rPr>
        <w:t>: el barrio que reinventó el alma de San Diego</w:t>
      </w:r>
    </w:p>
    <w:p w14:paraId="41A0BED0" w14:textId="1AD2296F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 xml:space="preserve">De almacenes abandonados a epicentro cultural, </w:t>
      </w:r>
      <w:hyperlink r:id="rId10">
        <w:r w:rsidRPr="591D2515">
          <w:rPr>
            <w:rStyle w:val="Hyperlink"/>
            <w:rFonts w:ascii="Avenir Next LT Pro" w:eastAsia="Avenir Next LT Pro" w:hAnsi="Avenir Next LT Pro" w:cs="Avenir Next LT Pro"/>
          </w:rPr>
          <w:t>East Village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 se ha convertido en el nuevo rostro de San Diego: un vecindario donde el diseño contemporáneo, la cocina de autor y la creatividad urbana se entrelazan entre antiguos muros de ladrillo.</w:t>
      </w:r>
    </w:p>
    <w:p w14:paraId="6D41965F" w14:textId="054C06B9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>Lo que alguna vez fue una zona industrial olvidada en el corazón de Downtown, hoy vibra con una energía cosmopolita que atrae a locales, creativos y viajeros curiosos por igual. Con más de 130 manzanas llenas de vida, este barrio se siente como un laboratorio abierto: cafés con alma, galerías emergentes, rooftops con vistas infinitas y calles donde los murales cambian con las estaciones.</w:t>
      </w:r>
    </w:p>
    <w:p w14:paraId="5727EC23" w14:textId="471AB0EE" w:rsidR="1478528C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591D2515">
        <w:rPr>
          <w:rFonts w:ascii="Avenir Next LT Pro" w:eastAsia="Avenir Next LT Pro" w:hAnsi="Avenir Next LT Pro" w:cs="Avenir Next LT Pro"/>
        </w:rPr>
        <w:t xml:space="preserve">La transformación comenzó en 2004 con la apertura del estadio </w:t>
      </w:r>
      <w:hyperlink r:id="rId11">
        <w:r w:rsidRPr="591D2515">
          <w:rPr>
            <w:rStyle w:val="Hyperlink"/>
            <w:rFonts w:ascii="Avenir Next LT Pro" w:eastAsia="Avenir Next LT Pro" w:hAnsi="Avenir Next LT Pro" w:cs="Avenir Next LT Pro"/>
            <w:b/>
            <w:bCs/>
          </w:rPr>
          <w:t>Petco Park</w:t>
        </w:r>
      </w:hyperlink>
      <w:r w:rsidRPr="591D2515">
        <w:rPr>
          <w:rFonts w:ascii="Avenir Next LT Pro" w:eastAsia="Avenir Next LT Pro" w:hAnsi="Avenir Next LT Pro" w:cs="Avenir Next LT Pro"/>
        </w:rPr>
        <w:t>, hogar de los San Diego Padres. Desde entonces, East Village se ha reinventado a sí mismo —un lugar donde el arte y la gastronomía conviven con el pulso deportivo y el sol del Pacífico.</w:t>
      </w:r>
    </w:p>
    <w:p w14:paraId="562E3EDE" w14:textId="5761D096" w:rsidR="1478528C" w:rsidRPr="001721F1" w:rsidRDefault="1478528C" w:rsidP="001721F1">
      <w:pPr>
        <w:pStyle w:val="Heading2"/>
      </w:pPr>
      <w:r w:rsidRPr="001721F1">
        <w:t>Dónde quedarse: diseño, vistas y acceso directo a la acción</w:t>
      </w:r>
    </w:p>
    <w:p w14:paraId="260BA4D7" w14:textId="77777777" w:rsidR="005A6343" w:rsidRDefault="1478528C" w:rsidP="00CB7457">
      <w:pPr>
        <w:pStyle w:val="Heading3"/>
      </w:pPr>
      <w:r w:rsidRPr="591D2515">
        <w:t>Hilton San Diego Bayfront</w:t>
      </w:r>
    </w:p>
    <w:p w14:paraId="5B25E579" w14:textId="2CCCAE36" w:rsidR="1478528C" w:rsidRDefault="1478528C" w:rsidP="005A6343">
      <w:pPr>
        <w:spacing w:after="240" w:line="278" w:lineRule="auto"/>
        <w:jc w:val="both"/>
      </w:pPr>
      <w:r w:rsidRPr="591D2515">
        <w:rPr>
          <w:rFonts w:ascii="Avenir Next LT Pro" w:eastAsia="Avenir Next LT Pro" w:hAnsi="Avenir Next LT Pro" w:cs="Avenir Next LT Pro"/>
        </w:rPr>
        <w:t xml:space="preserve">Un </w:t>
      </w:r>
      <w:hyperlink r:id="rId12">
        <w:r w:rsidRPr="591D2515">
          <w:rPr>
            <w:rStyle w:val="Hyperlink"/>
            <w:rFonts w:ascii="Avenir Next LT Pro" w:eastAsia="Avenir Next LT Pro" w:hAnsi="Avenir Next LT Pro" w:cs="Avenir Next LT Pro"/>
          </w:rPr>
          <w:t>ícono frente a la bahía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, con 30 pisos y más de mil habitaciones que regalan amaneceres dorados sobre el agua. Moderno, elegante y con una ubicación envidiable, es ideal para quienes buscan un punto de partida entre el </w:t>
      </w:r>
      <w:r w:rsidRPr="591D2515">
        <w:rPr>
          <w:rFonts w:ascii="Avenir Next LT Pro" w:eastAsia="Avenir Next LT Pro" w:hAnsi="Avenir Next LT Pro" w:cs="Avenir Next LT Pro"/>
          <w:i/>
          <w:iCs/>
        </w:rPr>
        <w:t>downtown</w:t>
      </w:r>
      <w:r w:rsidRPr="591D2515">
        <w:rPr>
          <w:rFonts w:ascii="Avenir Next LT Pro" w:eastAsia="Avenir Next LT Pro" w:hAnsi="Avenir Next LT Pro" w:cs="Avenir Next LT Pro"/>
        </w:rPr>
        <w:t xml:space="preserve"> y el océano.</w:t>
      </w:r>
    </w:p>
    <w:p w14:paraId="7FDDA934" w14:textId="4E111E2D" w:rsidR="1478528C" w:rsidRPr="00CB7457" w:rsidRDefault="1478528C" w:rsidP="00CB7457">
      <w:pPr>
        <w:pStyle w:val="Heading3"/>
      </w:pPr>
      <w:r w:rsidRPr="00CB7457">
        <w:t>Omni San Diego Hotel</w:t>
      </w:r>
    </w:p>
    <w:p w14:paraId="69A0CD74" w14:textId="27981950" w:rsidR="1478528C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591D2515">
        <w:rPr>
          <w:rFonts w:ascii="Avenir Next LT Pro" w:eastAsia="Avenir Next LT Pro" w:hAnsi="Avenir Next LT Pro" w:cs="Avenir Next LT Pro"/>
        </w:rPr>
        <w:t>Conectado directamente a Petco Park por un</w:t>
      </w:r>
      <w:r w:rsidRPr="591D2515">
        <w:rPr>
          <w:rFonts w:ascii="Avenir Next LT Pro" w:eastAsia="Avenir Next LT Pro" w:hAnsi="Avenir Next LT Pro" w:cs="Avenir Next LT Pro"/>
          <w:i/>
          <w:iCs/>
        </w:rPr>
        <w:t xml:space="preserve"> skybridge </w:t>
      </w:r>
      <w:r w:rsidRPr="591D2515">
        <w:rPr>
          <w:rFonts w:ascii="Avenir Next LT Pro" w:eastAsia="Avenir Next LT Pro" w:hAnsi="Avenir Next LT Pro" w:cs="Avenir Next LT Pro"/>
        </w:rPr>
        <w:t xml:space="preserve">privado, </w:t>
      </w:r>
      <w:hyperlink r:id="rId13">
        <w:r w:rsidRPr="591D2515">
          <w:rPr>
            <w:rStyle w:val="Hyperlink"/>
            <w:rFonts w:ascii="Avenir Next LT Pro" w:eastAsia="Avenir Next LT Pro" w:hAnsi="Avenir Next LT Pro" w:cs="Avenir Next LT Pro"/>
          </w:rPr>
          <w:t>este hotel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 ofrece la experiencia de ver un partido desde tu habitación. Sofisticado y cómodo, respira el espíritu deportivo del vecindario.</w:t>
      </w:r>
    </w:p>
    <w:p w14:paraId="18BADC76" w14:textId="030ECCED" w:rsidR="1478528C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591D2515">
        <w:rPr>
          <w:rFonts w:ascii="Avenir Next LT Pro" w:eastAsia="Avenir Next LT Pro" w:hAnsi="Avenir Next LT Pro" w:cs="Avenir Next LT Pro"/>
          <w:b/>
          <w:bCs/>
        </w:rPr>
        <w:t>Andaz San Diego</w:t>
      </w:r>
    </w:p>
    <w:p w14:paraId="5730B193" w14:textId="6DC364ED" w:rsidR="1478528C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591D2515">
        <w:rPr>
          <w:rFonts w:ascii="Avenir Next LT Pro" w:eastAsia="Avenir Next LT Pro" w:hAnsi="Avenir Next LT Pro" w:cs="Avenir Next LT Pro"/>
        </w:rPr>
        <w:t xml:space="preserve">Diseño contemporáneo, arte local y un </w:t>
      </w:r>
      <w:r w:rsidRPr="591D2515">
        <w:rPr>
          <w:rFonts w:ascii="Avenir Next LT Pro" w:eastAsia="Avenir Next LT Pro" w:hAnsi="Avenir Next LT Pro" w:cs="Avenir Next LT Pro"/>
          <w:i/>
          <w:iCs/>
        </w:rPr>
        <w:t xml:space="preserve">rooftop </w:t>
      </w:r>
      <w:r w:rsidRPr="591D2515">
        <w:rPr>
          <w:rFonts w:ascii="Avenir Next LT Pro" w:eastAsia="Avenir Next LT Pro" w:hAnsi="Avenir Next LT Pro" w:cs="Avenir Next LT Pro"/>
        </w:rPr>
        <w:t xml:space="preserve">que se ha convertido en </w:t>
      </w:r>
      <w:hyperlink r:id="rId14">
        <w:r w:rsidRPr="591D2515">
          <w:rPr>
            <w:rStyle w:val="Hyperlink"/>
            <w:rFonts w:ascii="Avenir Next LT Pro" w:eastAsia="Avenir Next LT Pro" w:hAnsi="Avenir Next LT Pro" w:cs="Avenir Next LT Pro"/>
          </w:rPr>
          <w:t>uno de los favoritos del centro</w:t>
        </w:r>
      </w:hyperlink>
      <w:r w:rsidRPr="591D2515">
        <w:rPr>
          <w:rFonts w:ascii="Avenir Next LT Pro" w:eastAsia="Avenir Next LT Pro" w:hAnsi="Avenir Next LT Pro" w:cs="Avenir Next LT Pro"/>
        </w:rPr>
        <w:t>. El ambiente es vibrante, con DJ sets al aire libre, vinos californianos y un servicio atento que hace sentir como en casa.</w:t>
      </w:r>
    </w:p>
    <w:p w14:paraId="5998AE36" w14:textId="77777777" w:rsidR="00CB7457" w:rsidRDefault="1478528C" w:rsidP="00CB7457">
      <w:pPr>
        <w:pStyle w:val="Heading3"/>
      </w:pPr>
      <w:r w:rsidRPr="591D2515">
        <w:t>Margaritaville Hotel San Diego</w:t>
      </w:r>
    </w:p>
    <w:p w14:paraId="5353D712" w14:textId="63373FD5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 xml:space="preserve">El </w:t>
      </w:r>
      <w:hyperlink r:id="rId15">
        <w:r w:rsidRPr="591D2515">
          <w:rPr>
            <w:rStyle w:val="Hyperlink"/>
            <w:rFonts w:ascii="Avenir Next LT Pro" w:eastAsia="Avenir Next LT Pro" w:hAnsi="Avenir Next LT Pro" w:cs="Avenir Next LT Pro"/>
          </w:rPr>
          <w:t>primer Margaritaville urbano de California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, recientemente renovado con una inversión de 31 millones de dólares. Su estilo relajado conecta East Village con el histórico Gaslamp Quarter, fusionando la brisa del sur con la energía del </w:t>
      </w:r>
      <w:r w:rsidRPr="591D2515">
        <w:rPr>
          <w:rFonts w:ascii="Avenir Next LT Pro" w:eastAsia="Avenir Next LT Pro" w:hAnsi="Avenir Next LT Pro" w:cs="Avenir Next LT Pro"/>
          <w:i/>
          <w:iCs/>
        </w:rPr>
        <w:t>downtown</w:t>
      </w:r>
      <w:r w:rsidRPr="591D2515">
        <w:rPr>
          <w:rFonts w:ascii="Avenir Next LT Pro" w:eastAsia="Avenir Next LT Pro" w:hAnsi="Avenir Next LT Pro" w:cs="Avenir Next LT Pro"/>
        </w:rPr>
        <w:t>.</w:t>
      </w:r>
    </w:p>
    <w:p w14:paraId="176CC78A" w14:textId="015E1B9C" w:rsidR="1478528C" w:rsidRDefault="1478528C" w:rsidP="00FF4189">
      <w:pPr>
        <w:pStyle w:val="Heading2"/>
      </w:pPr>
      <w:r w:rsidRPr="591D2515">
        <w:t>Rooftops, cócteles y DJs bajo las estrellas</w:t>
      </w:r>
    </w:p>
    <w:p w14:paraId="6090CB97" w14:textId="0BB3741C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>En East Village, la vida nocturna sucede literalmente en las alturas.</w:t>
      </w:r>
    </w:p>
    <w:p w14:paraId="6A3806CA" w14:textId="77777777" w:rsidR="001721F1" w:rsidRDefault="1478528C" w:rsidP="00FF4189">
      <w:pPr>
        <w:pStyle w:val="Heading3"/>
      </w:pPr>
      <w:r w:rsidRPr="591D2515">
        <w:t>5 O'Clock Somewhere Bar</w:t>
      </w:r>
    </w:p>
    <w:p w14:paraId="63CE8CD7" w14:textId="51B6BB30" w:rsidR="1478528C" w:rsidRDefault="1478528C" w:rsidP="591D2515">
      <w:pPr>
        <w:spacing w:before="240" w:after="240"/>
        <w:jc w:val="both"/>
      </w:pPr>
      <w:hyperlink r:id="rId16">
        <w:r w:rsidRPr="591D2515">
          <w:rPr>
            <w:rStyle w:val="Hyperlink"/>
            <w:rFonts w:ascii="Avenir Next LT Pro" w:eastAsia="Avenir Next LT Pro" w:hAnsi="Avenir Next LT Pro" w:cs="Avenir Next LT Pro"/>
          </w:rPr>
          <w:t>Ubicado en Margaritaville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, combina la vibra playera de San Diego con cocteles clásicos y vistas al skyline. Al atardecer, el bar se ilumina con tonos dorados mientras suena una mezcla suave de </w:t>
      </w:r>
      <w:r w:rsidRPr="591D2515">
        <w:rPr>
          <w:rFonts w:ascii="Avenir Next LT Pro" w:eastAsia="Avenir Next LT Pro" w:hAnsi="Avenir Next LT Pro" w:cs="Avenir Next LT Pro"/>
          <w:i/>
          <w:iCs/>
        </w:rPr>
        <w:t>funk</w:t>
      </w:r>
      <w:r w:rsidRPr="591D2515">
        <w:rPr>
          <w:rFonts w:ascii="Avenir Next LT Pro" w:eastAsia="Avenir Next LT Pro" w:hAnsi="Avenir Next LT Pro" w:cs="Avenir Next LT Pro"/>
        </w:rPr>
        <w:t xml:space="preserve"> y </w:t>
      </w:r>
      <w:r w:rsidRPr="591D2515">
        <w:rPr>
          <w:rFonts w:ascii="Avenir Next LT Pro" w:eastAsia="Avenir Next LT Pro" w:hAnsi="Avenir Next LT Pro" w:cs="Avenir Next LT Pro"/>
          <w:i/>
          <w:iCs/>
        </w:rPr>
        <w:t>soul</w:t>
      </w:r>
      <w:r w:rsidRPr="591D2515">
        <w:rPr>
          <w:rFonts w:ascii="Avenir Next LT Pro" w:eastAsia="Avenir Next LT Pro" w:hAnsi="Avenir Next LT Pro" w:cs="Avenir Next LT Pro"/>
        </w:rPr>
        <w:t>.</w:t>
      </w:r>
    </w:p>
    <w:p w14:paraId="49AF7746" w14:textId="77777777" w:rsidR="00FF4189" w:rsidRDefault="1478528C" w:rsidP="00FF4189">
      <w:pPr>
        <w:pStyle w:val="Heading3"/>
      </w:pPr>
      <w:r w:rsidRPr="591D2515">
        <w:t>Altitude Sky Lounge</w:t>
      </w:r>
    </w:p>
    <w:p w14:paraId="06874B92" w14:textId="57C55DE1" w:rsidR="1478528C" w:rsidRDefault="1478528C" w:rsidP="591D2515">
      <w:pPr>
        <w:spacing w:before="240" w:after="240"/>
        <w:jc w:val="both"/>
      </w:pPr>
      <w:hyperlink r:id="rId17">
        <w:r w:rsidRPr="591D2515">
          <w:rPr>
            <w:rStyle w:val="Hyperlink"/>
            <w:rFonts w:ascii="Avenir Next LT Pro" w:eastAsia="Avenir Next LT Pro" w:hAnsi="Avenir Next LT Pro" w:cs="Avenir Next LT Pro"/>
          </w:rPr>
          <w:t>En el piso 22 del Marriott</w:t>
        </w:r>
      </w:hyperlink>
      <w:r w:rsidRPr="591D2515">
        <w:rPr>
          <w:rFonts w:ascii="Avenir Next LT Pro" w:eastAsia="Avenir Next LT Pro" w:hAnsi="Avenir Next LT Pro" w:cs="Avenir Next LT Pro"/>
        </w:rPr>
        <w:t>, ofrece panorámicas espectaculares del estadio Petco Park y la bahía. Perfecto para ver el juego con un martini en mano o para disfrutar una noche elegante bajo las estrellas.</w:t>
      </w:r>
    </w:p>
    <w:p w14:paraId="4C859E26" w14:textId="77777777" w:rsidR="00FF4189" w:rsidRDefault="1478528C" w:rsidP="00FF4189">
      <w:pPr>
        <w:pStyle w:val="Heading3"/>
      </w:pPr>
      <w:r w:rsidRPr="591D2515">
        <w:t>The Rooftop by STK</w:t>
      </w:r>
    </w:p>
    <w:p w14:paraId="1AF6E7E1" w14:textId="1A265B34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 xml:space="preserve">Con piscina, música en vivo y una atmósfera sofisticada, </w:t>
      </w:r>
      <w:hyperlink r:id="rId18">
        <w:r w:rsidRPr="591D2515">
          <w:rPr>
            <w:rStyle w:val="Hyperlink"/>
            <w:rFonts w:ascii="Avenir Next LT Pro" w:eastAsia="Avenir Next LT Pro" w:hAnsi="Avenir Next LT Pro" w:cs="Avenir Next LT Pro"/>
          </w:rPr>
          <w:t xml:space="preserve">este </w:t>
        </w:r>
        <w:r w:rsidRPr="591D2515">
          <w:rPr>
            <w:rStyle w:val="Hyperlink"/>
            <w:rFonts w:ascii="Avenir Next LT Pro" w:eastAsia="Avenir Next LT Pro" w:hAnsi="Avenir Next LT Pro" w:cs="Avenir Next LT Pro"/>
            <w:i/>
            <w:iCs/>
          </w:rPr>
          <w:t>rooftop</w:t>
        </w:r>
      </w:hyperlink>
      <w:r w:rsidRPr="591D2515">
        <w:rPr>
          <w:rFonts w:ascii="Avenir Next LT Pro" w:eastAsia="Avenir Next LT Pro" w:hAnsi="Avenir Next LT Pro" w:cs="Avenir Next LT Pro"/>
          <w:i/>
          <w:iCs/>
        </w:rPr>
        <w:t xml:space="preserve"> </w:t>
      </w:r>
      <w:r w:rsidRPr="591D2515">
        <w:rPr>
          <w:rFonts w:ascii="Avenir Next LT Pro" w:eastAsia="Avenir Next LT Pro" w:hAnsi="Avenir Next LT Pro" w:cs="Avenir Next LT Pro"/>
        </w:rPr>
        <w:t>resume la esencia californiana: relajada, social y con una vista que se roba la atención.</w:t>
      </w:r>
    </w:p>
    <w:p w14:paraId="7A7A9BDA" w14:textId="77777777" w:rsidR="00FF4189" w:rsidRDefault="1478528C" w:rsidP="007823C6">
      <w:pPr>
        <w:pStyle w:val="Heading3"/>
      </w:pPr>
      <w:r w:rsidRPr="591D2515">
        <w:t>Storyhouse Spirits</w:t>
      </w:r>
    </w:p>
    <w:p w14:paraId="503CE85C" w14:textId="50CD9930" w:rsidR="1478528C" w:rsidRDefault="64E509C7" w:rsidP="62AE3EE9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62AE3EE9">
        <w:rPr>
          <w:rFonts w:ascii="Avenir Next LT Pro" w:eastAsia="Avenir Next LT Pro" w:hAnsi="Avenir Next LT Pro" w:cs="Avenir Next LT Pro"/>
        </w:rPr>
        <w:t xml:space="preserve">En una esquina luminosa de J Street, esta </w:t>
      </w:r>
      <w:hyperlink r:id="rId19">
        <w:r w:rsidRPr="62AE3EE9">
          <w:rPr>
            <w:rStyle w:val="Hyperlink"/>
            <w:rFonts w:ascii="Avenir Next LT Pro" w:eastAsia="Avenir Next LT Pro" w:hAnsi="Avenir Next LT Pro" w:cs="Avenir Next LT Pro"/>
          </w:rPr>
          <w:t>destilería artesanal</w:t>
        </w:r>
      </w:hyperlink>
      <w:r w:rsidRPr="62AE3EE9">
        <w:rPr>
          <w:rFonts w:ascii="Avenir Next LT Pro" w:eastAsia="Avenir Next LT Pro" w:hAnsi="Avenir Next LT Pro" w:cs="Avenir Next LT Pro"/>
        </w:rPr>
        <w:t xml:space="preserve"> resume el nuevo espíritu de East Village: creativo, relajado y con alma de comunidad. Su coctelería —centrada en destilados propios de gin, vodka y whiskey— se mezcla con una cocina de temporada que celebra los ingredientes del sur de California. </w:t>
      </w:r>
    </w:p>
    <w:p w14:paraId="40F29C68" w14:textId="77777777" w:rsidR="009D51CE" w:rsidRDefault="009D51CE" w:rsidP="009D51CE">
      <w:pPr>
        <w:pStyle w:val="Heading3"/>
      </w:pPr>
      <w:r>
        <w:t>Quartyard</w:t>
      </w:r>
    </w:p>
    <w:p w14:paraId="496EF67B" w14:textId="42535969" w:rsidR="009D51CE" w:rsidRDefault="1A5AA6D0" w:rsidP="1A5AA6D0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1A5AA6D0">
        <w:rPr>
          <w:rFonts w:ascii="Avenir Next LT Pro" w:eastAsia="Avenir Next LT Pro" w:hAnsi="Avenir Next LT Pro" w:cs="Avenir Next LT Pro"/>
        </w:rPr>
        <w:t xml:space="preserve">Un </w:t>
      </w:r>
      <w:hyperlink r:id="rId20">
        <w:r w:rsidRPr="1A5AA6D0">
          <w:rPr>
            <w:rStyle w:val="Hyperlink"/>
            <w:rFonts w:ascii="Avenir Next LT Pro" w:eastAsia="Avenir Next LT Pro" w:hAnsi="Avenir Next LT Pro" w:cs="Avenir Next LT Pro"/>
          </w:rPr>
          <w:t>espacio al aire libre que es todo a la vez</w:t>
        </w:r>
      </w:hyperlink>
      <w:r w:rsidRPr="1A5AA6D0">
        <w:rPr>
          <w:rFonts w:ascii="Avenir Next LT Pro" w:eastAsia="Avenir Next LT Pro" w:hAnsi="Avenir Next LT Pro" w:cs="Avenir Next LT Pro"/>
        </w:rPr>
        <w:t>: jardín cervecero, cafetería, food court y escenario de conciertos. Amigable con perros y con una vibra comunitaria que refleja la esencia libre del barrio.</w:t>
      </w:r>
    </w:p>
    <w:p w14:paraId="7EA14622" w14:textId="1F528DE6" w:rsidR="1478528C" w:rsidRDefault="1478528C" w:rsidP="007823C6">
      <w:pPr>
        <w:pStyle w:val="Heading2"/>
      </w:pPr>
      <w:r w:rsidRPr="591D2515">
        <w:t>Cocina californiana con sabor global</w:t>
      </w:r>
    </w:p>
    <w:p w14:paraId="6A66EB17" w14:textId="79D518AC" w:rsidR="1478528C" w:rsidRDefault="1478528C" w:rsidP="591D2515">
      <w:pPr>
        <w:spacing w:before="240" w:after="240"/>
        <w:jc w:val="both"/>
      </w:pPr>
      <w:r w:rsidRPr="591D2515">
        <w:rPr>
          <w:rFonts w:ascii="Avenir Next LT Pro" w:eastAsia="Avenir Next LT Pro" w:hAnsi="Avenir Next LT Pro" w:cs="Avenir Next LT Pro"/>
        </w:rPr>
        <w:t>Comer en East Village es explorar el nuevo lenguaje culinario del sur de California: ingredientes locales, creatividad sin fronteras y ambientes que celebran la vida al aire libre.</w:t>
      </w:r>
    </w:p>
    <w:p w14:paraId="783A2B0E" w14:textId="77777777" w:rsidR="007823C6" w:rsidRDefault="1478528C" w:rsidP="007823C6">
      <w:pPr>
        <w:pStyle w:val="Heading3"/>
      </w:pPr>
      <w:r w:rsidRPr="591D2515">
        <w:t>Callie</w:t>
      </w:r>
    </w:p>
    <w:p w14:paraId="59B30718" w14:textId="682540F7" w:rsidR="1478528C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591D2515">
        <w:rPr>
          <w:rFonts w:ascii="Avenir Next LT Pro" w:eastAsia="Avenir Next LT Pro" w:hAnsi="Avenir Next LT Pro" w:cs="Avenir Next LT Pro"/>
        </w:rPr>
        <w:t xml:space="preserve">El </w:t>
      </w:r>
      <w:hyperlink r:id="rId21">
        <w:r w:rsidRPr="591D2515">
          <w:rPr>
            <w:rStyle w:val="Hyperlink"/>
            <w:rFonts w:ascii="Avenir Next LT Pro" w:eastAsia="Avenir Next LT Pro" w:hAnsi="Avenir Next LT Pro" w:cs="Avenir Next LT Pro"/>
          </w:rPr>
          <w:t>restaurante insignia</w:t>
        </w:r>
      </w:hyperlink>
      <w:r w:rsidRPr="591D2515">
        <w:rPr>
          <w:rFonts w:ascii="Avenir Next LT Pro" w:eastAsia="Avenir Next LT Pro" w:hAnsi="Avenir Next LT Pro" w:cs="Avenir Next LT Pro"/>
        </w:rPr>
        <w:t xml:space="preserve"> del chef Travis Swikard, reconocido por la guía Michelin, fusiona sabores del Mediterráneo con productos californianos fresquísimos. Cada plato es una historia de sol, mar y especias.</w:t>
      </w:r>
    </w:p>
    <w:p w14:paraId="35E6D670" w14:textId="048BCFB1" w:rsidR="00380A97" w:rsidRPr="00380A97" w:rsidRDefault="00380A97" w:rsidP="00380A97">
      <w:pPr>
        <w:pStyle w:val="Heading3"/>
      </w:pPr>
      <w:r w:rsidRPr="00380A97">
        <w:t>Choi's</w:t>
      </w:r>
    </w:p>
    <w:p w14:paraId="4A34A535" w14:textId="547DCE96" w:rsidR="00380A97" w:rsidRDefault="00380A97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hyperlink r:id="rId22" w:history="1">
        <w:r w:rsidRPr="00380A97">
          <w:rPr>
            <w:rStyle w:val="Hyperlink"/>
            <w:rFonts w:ascii="Avenir Next LT Pro" w:eastAsia="Avenir Next LT Pro" w:hAnsi="Avenir Next LT Pro" w:cs="Avenir Next LT Pro"/>
          </w:rPr>
          <w:t>Restaurante coreano-americano</w:t>
        </w:r>
      </w:hyperlink>
      <w:r w:rsidRPr="00380A97">
        <w:rPr>
          <w:rFonts w:ascii="Avenir Next LT Pro" w:eastAsia="Avenir Next LT Pro" w:hAnsi="Avenir Next LT Pro" w:cs="Avenir Next LT Pro"/>
        </w:rPr>
        <w:t xml:space="preserve"> liderado por el chef Jiwoo Choi, con brunch popular, hot stone bowls y mimosas ilimitadas. Música en vivo los fines de semana y estacionamiento gratuito, incluso en días de partido.</w:t>
      </w:r>
    </w:p>
    <w:p w14:paraId="5FC9BEA1" w14:textId="77777777" w:rsidR="003B5B27" w:rsidRDefault="64E509C7" w:rsidP="003B5B27">
      <w:pPr>
        <w:pStyle w:val="Heading3"/>
      </w:pPr>
      <w:r>
        <w:t>Cowboy Star Market</w:t>
      </w:r>
    </w:p>
    <w:p w14:paraId="2C52D813" w14:textId="49F0799F" w:rsidR="73D42442" w:rsidRDefault="73D42442" w:rsidP="62AE3EE9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hyperlink r:id="rId23">
        <w:r w:rsidRPr="62AE3EE9">
          <w:rPr>
            <w:rStyle w:val="Hyperlink"/>
            <w:rFonts w:ascii="Avenir Next LT Pro" w:eastAsia="Avenir Next LT Pro" w:hAnsi="Avenir Next LT Pro" w:cs="Avenir Next LT Pro"/>
          </w:rPr>
          <w:t>Restaurante con espíritu vaquero moderno</w:t>
        </w:r>
      </w:hyperlink>
      <w:r w:rsidRPr="62AE3EE9">
        <w:rPr>
          <w:rFonts w:ascii="Avenir Next LT Pro" w:eastAsia="Avenir Next LT Pro" w:hAnsi="Avenir Next LT Pro" w:cs="Avenir Next LT Pro"/>
        </w:rPr>
        <w:t xml:space="preserve"> que también alberga una carnicería y deli gourmet. Ofrece cortes locales, salsas artesanales y productos californianos con un toque rústico y sofisticado.</w:t>
      </w:r>
    </w:p>
    <w:p w14:paraId="3D4E3147" w14:textId="78DD6F3B" w:rsidR="1478528C" w:rsidRDefault="00143392" w:rsidP="007823C6">
      <w:pPr>
        <w:pStyle w:val="Heading2"/>
      </w:pPr>
      <w:r w:rsidRPr="00143392">
        <w:t>Espacios únicos para descubrir</w:t>
      </w:r>
    </w:p>
    <w:p w14:paraId="38EB74A5" w14:textId="77777777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r w:rsidRPr="000F6501">
        <w:rPr>
          <w:rFonts w:ascii="Avenir Next LT Pro" w:eastAsia="Avenir Next LT Pro" w:hAnsi="Avenir Next LT Pro" w:cs="Avenir Next LT Pro"/>
          <w:lang w:val="en-US"/>
        </w:rPr>
        <w:t>Más allá de cafés y restaurantes, East Village es hogar de espacios que inspiran por su arquitectura, creatividad y ambiente local.</w:t>
      </w:r>
    </w:p>
    <w:p w14:paraId="3BE6A918" w14:textId="77777777" w:rsidR="000F6501" w:rsidRPr="000F6501" w:rsidRDefault="000F6501" w:rsidP="000F6501">
      <w:pPr>
        <w:pStyle w:val="Heading3"/>
        <w:rPr>
          <w:lang w:val="en-US"/>
        </w:rPr>
      </w:pPr>
      <w:r w:rsidRPr="000F6501">
        <w:rPr>
          <w:lang w:val="en-US"/>
        </w:rPr>
        <w:t>Biblioteca Pública de San Diego</w:t>
      </w:r>
    </w:p>
    <w:p w14:paraId="1AF1DEAE" w14:textId="3B7137DC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r w:rsidRPr="000F6501">
        <w:rPr>
          <w:rFonts w:ascii="Avenir Next LT Pro" w:eastAsia="Avenir Next LT Pro" w:hAnsi="Avenir Next LT Pro" w:cs="Avenir Next LT Pro"/>
          <w:lang w:val="en-US"/>
        </w:rPr>
        <w:t xml:space="preserve">Diseñada por el arquitecto Rob Quigley, esta </w:t>
      </w:r>
      <w:hyperlink r:id="rId24" w:history="1">
        <w:r w:rsidRPr="000F6501">
          <w:rPr>
            <w:rStyle w:val="Hyperlink"/>
            <w:rFonts w:ascii="Avenir Next LT Pro" w:eastAsia="Avenir Next LT Pro" w:hAnsi="Avenir Next LT Pro" w:cs="Avenir Next LT Pro"/>
            <w:lang w:val="en-US"/>
          </w:rPr>
          <w:t>joya arquitectónica</w:t>
        </w:r>
      </w:hyperlink>
      <w:r w:rsidRPr="000F6501">
        <w:rPr>
          <w:rFonts w:ascii="Avenir Next LT Pro" w:eastAsia="Avenir Next LT Pro" w:hAnsi="Avenir Next LT Pro" w:cs="Avenir Next LT Pro"/>
          <w:lang w:val="en-US"/>
        </w:rPr>
        <w:t xml:space="preserve"> de nueve pisos no solo alberga millones de libros, también ofrece</w:t>
      </w:r>
      <w:r w:rsidR="00DE2606">
        <w:rPr>
          <w:rFonts w:ascii="Avenir Next LT Pro" w:eastAsia="Avenir Next LT Pro" w:hAnsi="Avenir Next LT Pro" w:cs="Avenir Next LT Pro"/>
          <w:lang w:val="en-US"/>
        </w:rPr>
        <w:t xml:space="preserve"> una tienda de libros,</w:t>
      </w:r>
      <w:r w:rsidRPr="000F6501">
        <w:rPr>
          <w:rFonts w:ascii="Avenir Next LT Pro" w:eastAsia="Avenir Next LT Pro" w:hAnsi="Avenir Next LT Pro" w:cs="Avenir Next LT Pro"/>
          <w:lang w:val="en-US"/>
        </w:rPr>
        <w:t xml:space="preserve"> vistas impresionantes y espacios culturales gratuitos en el corazón del vecindario.</w:t>
      </w:r>
    </w:p>
    <w:p w14:paraId="4BF86E56" w14:textId="77777777" w:rsidR="000F6501" w:rsidRPr="000F6501" w:rsidRDefault="000F6501" w:rsidP="000F6501">
      <w:pPr>
        <w:pStyle w:val="Heading3"/>
        <w:rPr>
          <w:lang w:val="en-US"/>
        </w:rPr>
      </w:pPr>
      <w:r w:rsidRPr="000F6501">
        <w:rPr>
          <w:lang w:val="en-US"/>
        </w:rPr>
        <w:t>Izola</w:t>
      </w:r>
    </w:p>
    <w:p w14:paraId="14ADAAC4" w14:textId="7C6AAACA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hyperlink r:id="rId25" w:history="1">
        <w:r w:rsidRPr="000F6501">
          <w:rPr>
            <w:rStyle w:val="Hyperlink"/>
            <w:rFonts w:ascii="Avenir Next LT Pro" w:eastAsia="Avenir Next LT Pro" w:hAnsi="Avenir Next LT Pro" w:cs="Avenir Next LT Pro"/>
            <w:lang w:val="en-US"/>
          </w:rPr>
          <w:t>Panadería de culto</w:t>
        </w:r>
      </w:hyperlink>
      <w:r w:rsidRPr="000F6501">
        <w:rPr>
          <w:rFonts w:ascii="Avenir Next LT Pro" w:eastAsia="Avenir Next LT Pro" w:hAnsi="Avenir Next LT Pro" w:cs="Avenir Next LT Pro"/>
          <w:lang w:val="en-US"/>
        </w:rPr>
        <w:t xml:space="preserve"> por sus croissants y panes de masa madre, horneados al momento. Su nuevo local junto a Fault Line Park es ideal para una parada cálida y deliciosa.</w:t>
      </w:r>
    </w:p>
    <w:p w14:paraId="657CECA7" w14:textId="77777777" w:rsidR="000F6501" w:rsidRPr="000F6501" w:rsidRDefault="000F6501" w:rsidP="000F6501">
      <w:pPr>
        <w:pStyle w:val="Heading3"/>
        <w:rPr>
          <w:lang w:val="en-US"/>
        </w:rPr>
      </w:pPr>
      <w:r w:rsidRPr="000F6501">
        <w:rPr>
          <w:lang w:val="en-US"/>
        </w:rPr>
        <w:t>Hinar Dessert Bar &amp; Café</w:t>
      </w:r>
    </w:p>
    <w:p w14:paraId="048FBF81" w14:textId="27DEF71A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hyperlink r:id="rId26" w:history="1">
        <w:r w:rsidRPr="000F6501">
          <w:rPr>
            <w:rStyle w:val="Hyperlink"/>
            <w:rFonts w:ascii="Avenir Next LT Pro" w:eastAsia="Avenir Next LT Pro" w:hAnsi="Avenir Next LT Pro" w:cs="Avenir Next LT Pro"/>
            <w:lang w:val="en-US"/>
          </w:rPr>
          <w:t>Café minimalista</w:t>
        </w:r>
      </w:hyperlink>
      <w:r w:rsidRPr="000F6501">
        <w:rPr>
          <w:rFonts w:ascii="Avenir Next LT Pro" w:eastAsia="Avenir Next LT Pro" w:hAnsi="Avenir Next LT Pro" w:cs="Avenir Next LT Pro"/>
          <w:lang w:val="en-US"/>
        </w:rPr>
        <w:t xml:space="preserve"> con postres cuidadosamente presentados, una atmósfera estética y rincones tranquilos para leer, trabajar o simplemente disfrutar un matcha con estilo.</w:t>
      </w:r>
    </w:p>
    <w:p w14:paraId="19B25C82" w14:textId="77777777" w:rsidR="000F6501" w:rsidRPr="000F6501" w:rsidRDefault="000F6501" w:rsidP="000F6501">
      <w:pPr>
        <w:pStyle w:val="Heading3"/>
        <w:rPr>
          <w:lang w:val="en-US"/>
        </w:rPr>
      </w:pPr>
      <w:r w:rsidRPr="000F6501">
        <w:rPr>
          <w:lang w:val="en-US"/>
        </w:rPr>
        <w:t>Arcade Monsters</w:t>
      </w:r>
    </w:p>
    <w:p w14:paraId="6A9393E2" w14:textId="5E97C54F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r w:rsidRPr="62AE3EE9">
        <w:rPr>
          <w:rFonts w:ascii="Avenir Next LT Pro" w:eastAsia="Avenir Next LT Pro" w:hAnsi="Avenir Next LT Pro" w:cs="Avenir Next LT Pro"/>
          <w:lang w:val="en-US"/>
        </w:rPr>
        <w:t xml:space="preserve">Un </w:t>
      </w:r>
      <w:hyperlink r:id="rId27">
        <w:r w:rsidRPr="62AE3EE9">
          <w:rPr>
            <w:rStyle w:val="Hyperlink"/>
            <w:rFonts w:ascii="Avenir Next LT Pro" w:eastAsia="Avenir Next LT Pro" w:hAnsi="Avenir Next LT Pro" w:cs="Avenir Next LT Pro"/>
            <w:lang w:val="en-US"/>
          </w:rPr>
          <w:t>paraíso retro</w:t>
        </w:r>
      </w:hyperlink>
      <w:r w:rsidRPr="62AE3EE9">
        <w:rPr>
          <w:rFonts w:ascii="Avenir Next LT Pro" w:eastAsia="Avenir Next LT Pro" w:hAnsi="Avenir Next LT Pro" w:cs="Avenir Next LT Pro"/>
          <w:lang w:val="en-US"/>
        </w:rPr>
        <w:t xml:space="preserve"> de dos pisos con más de 200 juegos, arte, bar, restaurante y salas temáticas. Ideal para familias, grupos o quienes buscan jugar y explorar en un entorno único.</w:t>
      </w:r>
    </w:p>
    <w:p w14:paraId="02275EAB" w14:textId="77777777" w:rsidR="000F6501" w:rsidRPr="000F6501" w:rsidRDefault="000F6501" w:rsidP="000F6501">
      <w:pPr>
        <w:pStyle w:val="Heading3"/>
        <w:rPr>
          <w:lang w:val="en-US"/>
        </w:rPr>
      </w:pPr>
      <w:r w:rsidRPr="000F6501">
        <w:rPr>
          <w:lang w:val="en-US"/>
        </w:rPr>
        <w:t>Noble Experiment</w:t>
      </w:r>
    </w:p>
    <w:p w14:paraId="3B677913" w14:textId="249C2FA2" w:rsidR="000F6501" w:rsidRPr="000F6501" w:rsidRDefault="000F6501" w:rsidP="000F6501">
      <w:pPr>
        <w:spacing w:before="240" w:after="240"/>
        <w:jc w:val="both"/>
        <w:rPr>
          <w:rFonts w:ascii="Avenir Next LT Pro" w:eastAsia="Avenir Next LT Pro" w:hAnsi="Avenir Next LT Pro" w:cs="Avenir Next LT Pro"/>
          <w:lang w:val="en-US"/>
        </w:rPr>
      </w:pPr>
      <w:r w:rsidRPr="000F6501">
        <w:rPr>
          <w:rFonts w:ascii="Avenir Next LT Pro" w:eastAsia="Avenir Next LT Pro" w:hAnsi="Avenir Next LT Pro" w:cs="Avenir Next LT Pro"/>
          <w:lang w:val="en-US"/>
        </w:rPr>
        <w:t xml:space="preserve">Un </w:t>
      </w:r>
      <w:hyperlink r:id="rId28" w:history="1">
        <w:r w:rsidRPr="000F6501">
          <w:rPr>
            <w:rStyle w:val="Hyperlink"/>
            <w:rFonts w:ascii="Avenir Next LT Pro" w:eastAsia="Avenir Next LT Pro" w:hAnsi="Avenir Next LT Pro" w:cs="Avenir Next LT Pro"/>
            <w:lang w:val="en-US"/>
          </w:rPr>
          <w:t>speakeasy escondido</w:t>
        </w:r>
      </w:hyperlink>
      <w:r w:rsidRPr="000F6501">
        <w:rPr>
          <w:rFonts w:ascii="Avenir Next LT Pro" w:eastAsia="Avenir Next LT Pro" w:hAnsi="Avenir Next LT Pro" w:cs="Avenir Next LT Pro"/>
          <w:lang w:val="en-US"/>
        </w:rPr>
        <w:t xml:space="preserve"> detrás del restaurante Neighborhood. Pequeño, íntimo y con una pared de calaveras doradas, es uno de los secretos mejor guardados del East Village.</w:t>
      </w:r>
    </w:p>
    <w:p w14:paraId="6983B411" w14:textId="237A8DFA" w:rsidR="591D2515" w:rsidRDefault="1478528C" w:rsidP="591D2515">
      <w:pPr>
        <w:spacing w:before="240" w:after="240"/>
        <w:jc w:val="both"/>
        <w:rPr>
          <w:rFonts w:ascii="Avenir Next LT Pro" w:eastAsia="Avenir Next LT Pro" w:hAnsi="Avenir Next LT Pro" w:cs="Avenir Next LT Pro"/>
        </w:rPr>
      </w:pPr>
      <w:r w:rsidRPr="4EE52BE6">
        <w:rPr>
          <w:rFonts w:ascii="Avenir Next LT Pro" w:eastAsia="Avenir Next LT Pro" w:hAnsi="Avenir Next LT Pro" w:cs="Avenir Next LT Pro"/>
        </w:rPr>
        <w:t>Ya sea tu primera vez en San Diego o una escapada para redescubrir la ciudad, East Village encapsula el espíritu del sur de California: creativo, sabroso, multicultural y siempre en evolución. Un barrio que late al ritmo del arte, la música y la buena vida; donde cada día —y cada copa al atardecer— cuenta una historia diferente.</w:t>
      </w:r>
    </w:p>
    <w:p w14:paraId="0F063CF5" w14:textId="6C07A4EB" w:rsidR="1E1894D6" w:rsidRDefault="1E1894D6" w:rsidP="591D2515">
      <w:pPr>
        <w:spacing w:after="0"/>
        <w:jc w:val="both"/>
        <w:rPr>
          <w:rFonts w:ascii="Avenir Next LT Pro" w:eastAsia="Avenir Next LT Pro" w:hAnsi="Avenir Next LT Pro" w:cs="Avenir Next LT Pro"/>
          <w:color w:val="467886"/>
          <w:sz w:val="22"/>
          <w:szCs w:val="22"/>
        </w:rPr>
      </w:pPr>
      <w:r w:rsidRPr="591D2515"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  <w:lang w:val="es-ES"/>
        </w:rPr>
        <w:t xml:space="preserve">Descarga imágenes en alta resolución en </w:t>
      </w:r>
      <w:hyperlink r:id="rId29">
        <w:r w:rsidRPr="591D2515">
          <w:rPr>
            <w:rStyle w:val="Hyperlink"/>
            <w:rFonts w:ascii="Avenir Next LT Pro" w:eastAsia="Avenir Next LT Pro" w:hAnsi="Avenir Next LT Pro" w:cs="Avenir Next LT Pro"/>
            <w:b/>
            <w:bCs/>
            <w:sz w:val="22"/>
            <w:szCs w:val="22"/>
            <w:lang w:val="es-ES"/>
          </w:rPr>
          <w:t>este enlace</w:t>
        </w:r>
        <w:r w:rsidRPr="591D2515">
          <w:rPr>
            <w:rStyle w:val="Hyperlink"/>
            <w:rFonts w:ascii="Avenir Next LT Pro" w:eastAsia="Avenir Next LT Pro" w:hAnsi="Avenir Next LT Pro" w:cs="Avenir Next LT Pro"/>
            <w:sz w:val="22"/>
            <w:szCs w:val="22"/>
            <w:lang w:val="es-ES"/>
          </w:rPr>
          <w:t>.</w:t>
        </w:r>
      </w:hyperlink>
    </w:p>
    <w:p w14:paraId="478A8640" w14:textId="4591303B" w:rsidR="3130CADC" w:rsidRDefault="3130CADC" w:rsidP="3130CADC">
      <w:pPr>
        <w:spacing w:after="0"/>
        <w:rPr>
          <w:rFonts w:ascii="Avenir Next LT Pro" w:eastAsia="Avenir Next LT Pro" w:hAnsi="Avenir Next LT Pro" w:cs="Avenir Next LT Pro"/>
          <w:color w:val="000000" w:themeColor="text1"/>
          <w:sz w:val="22"/>
          <w:szCs w:val="22"/>
        </w:rPr>
      </w:pPr>
    </w:p>
    <w:p w14:paraId="18235947" w14:textId="045F483E" w:rsidR="3130CADC" w:rsidRDefault="3130CADC" w:rsidP="3130CADC">
      <w:pPr>
        <w:spacing w:after="0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</w:p>
    <w:p w14:paraId="615968FC" w14:textId="37EEFEEF" w:rsidR="1E1894D6" w:rsidRDefault="1E1894D6" w:rsidP="3130CADC">
      <w:pPr>
        <w:spacing w:after="0"/>
        <w:jc w:val="both"/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</w:rPr>
      </w:pPr>
      <w:r w:rsidRPr="62AE3EE9">
        <w:rPr>
          <w:rFonts w:ascii="Avenir Next LT Pro" w:eastAsia="Avenir Next LT Pro" w:hAnsi="Avenir Next LT Pro" w:cs="Avenir Next LT Pro"/>
          <w:b/>
          <w:bCs/>
          <w:color w:val="000000" w:themeColor="text1"/>
          <w:sz w:val="20"/>
          <w:szCs w:val="20"/>
          <w:lang w:val="es-ES"/>
        </w:rPr>
        <w:t xml:space="preserve">ACERCA DE SAN DIEGO TOURISM AUTHORITY </w:t>
      </w:r>
    </w:p>
    <w:p w14:paraId="2C078E63" w14:textId="403D5FBB" w:rsidR="00CE7958" w:rsidRDefault="6E9FEE05" w:rsidP="62AE3EE9">
      <w:pPr>
        <w:spacing w:after="0"/>
        <w:jc w:val="both"/>
        <w:rPr>
          <w:rFonts w:ascii="Avenir Next LT Pro" w:eastAsia="Avenir Next LT Pro" w:hAnsi="Avenir Next LT Pro" w:cs="Avenir Next LT Pro"/>
          <w:color w:val="000000" w:themeColor="text1"/>
          <w:sz w:val="18"/>
          <w:szCs w:val="18"/>
          <w:lang w:val="es-ES"/>
        </w:rPr>
      </w:pPr>
      <w:r w:rsidRPr="278AEBD8">
        <w:rPr>
          <w:rFonts w:ascii="Avenir Next LT Pro" w:eastAsia="Avenir Next LT Pro" w:hAnsi="Avenir Next LT Pro" w:cs="Avenir Next LT Pro"/>
          <w:color w:val="000000" w:themeColor="text1"/>
          <w:sz w:val="20"/>
          <w:szCs w:val="20"/>
          <w:lang w:val="es-ES"/>
        </w:rPr>
        <w:t>San Diego Tourism Authority es una corporación privada sin fines de lucro y de beneficio mutuo, compuesta por más de 1,000 organizaciones, empresas, gobiernos locales e individuos que buscan una mejor comunidad a través de la industria turística. Entre sus miembros se incluyen entidades relacionadas con el turismo en categorías como hospedaje, gastronomía, arte, atracciones, compras y transporte, entre otras, así como empresas que participan indirectamente en el sector turístico. Visita sandiego.org para más información.</w:t>
      </w:r>
    </w:p>
    <w:sectPr w:rsidR="00CE7958">
      <w:headerReference w:type="default" r:id="rId30"/>
      <w:footerReference w:type="default" r:id="rId3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7717D" w14:textId="77777777" w:rsidR="00311008" w:rsidRDefault="00311008">
      <w:pPr>
        <w:spacing w:after="0" w:line="240" w:lineRule="auto"/>
      </w:pPr>
      <w:r>
        <w:separator/>
      </w:r>
    </w:p>
  </w:endnote>
  <w:endnote w:type="continuationSeparator" w:id="0">
    <w:p w14:paraId="31673FD2" w14:textId="77777777" w:rsidR="00311008" w:rsidRDefault="00311008">
      <w:pPr>
        <w:spacing w:after="0" w:line="240" w:lineRule="auto"/>
      </w:pPr>
      <w:r>
        <w:continuationSeparator/>
      </w:r>
    </w:p>
  </w:endnote>
  <w:endnote w:type="continuationNotice" w:id="1">
    <w:p w14:paraId="0F8CAB76" w14:textId="77777777" w:rsidR="00311008" w:rsidRDefault="003110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Arial Nova">
    <w:charset w:val="00"/>
    <w:family w:val="swiss"/>
    <w:pitch w:val="variable"/>
    <w:sig w:usb0="2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30CADC" w14:paraId="4EA28127" w14:textId="77777777" w:rsidTr="3130CADC">
      <w:trPr>
        <w:trHeight w:val="300"/>
      </w:trPr>
      <w:tc>
        <w:tcPr>
          <w:tcW w:w="3120" w:type="dxa"/>
        </w:tcPr>
        <w:p w14:paraId="4FE09130" w14:textId="3D7D8779" w:rsidR="3130CADC" w:rsidRDefault="3130CADC" w:rsidP="3130CADC">
          <w:pPr>
            <w:pStyle w:val="Header"/>
            <w:ind w:left="-115"/>
          </w:pPr>
        </w:p>
      </w:tc>
      <w:tc>
        <w:tcPr>
          <w:tcW w:w="3120" w:type="dxa"/>
        </w:tcPr>
        <w:p w14:paraId="76161F52" w14:textId="22196C6D" w:rsidR="3130CADC" w:rsidRDefault="3130CADC" w:rsidP="3130CADC">
          <w:pPr>
            <w:pStyle w:val="Header"/>
            <w:jc w:val="center"/>
          </w:pPr>
        </w:p>
      </w:tc>
      <w:tc>
        <w:tcPr>
          <w:tcW w:w="3120" w:type="dxa"/>
        </w:tcPr>
        <w:p w14:paraId="30AA5DEE" w14:textId="38F99BD8" w:rsidR="3130CADC" w:rsidRDefault="3130CADC" w:rsidP="3130CADC">
          <w:pPr>
            <w:pStyle w:val="Header"/>
            <w:ind w:right="-115"/>
            <w:jc w:val="right"/>
          </w:pPr>
        </w:p>
      </w:tc>
    </w:tr>
  </w:tbl>
  <w:p w14:paraId="7B2DAA81" w14:textId="090EC0E3" w:rsidR="3130CADC" w:rsidRDefault="3130CADC" w:rsidP="3130CA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017C7" w14:textId="77777777" w:rsidR="00311008" w:rsidRDefault="00311008">
      <w:pPr>
        <w:spacing w:after="0" w:line="240" w:lineRule="auto"/>
      </w:pPr>
      <w:r>
        <w:separator/>
      </w:r>
    </w:p>
  </w:footnote>
  <w:footnote w:type="continuationSeparator" w:id="0">
    <w:p w14:paraId="7698FAB6" w14:textId="77777777" w:rsidR="00311008" w:rsidRDefault="00311008">
      <w:pPr>
        <w:spacing w:after="0" w:line="240" w:lineRule="auto"/>
      </w:pPr>
      <w:r>
        <w:continuationSeparator/>
      </w:r>
    </w:p>
  </w:footnote>
  <w:footnote w:type="continuationNotice" w:id="1">
    <w:p w14:paraId="0629266C" w14:textId="77777777" w:rsidR="00311008" w:rsidRDefault="003110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130CADC" w14:paraId="49113870" w14:textId="77777777" w:rsidTr="3130CADC">
      <w:trPr>
        <w:trHeight w:val="300"/>
      </w:trPr>
      <w:tc>
        <w:tcPr>
          <w:tcW w:w="3120" w:type="dxa"/>
        </w:tcPr>
        <w:p w14:paraId="3C794CB5" w14:textId="60DA8A2B" w:rsidR="3130CADC" w:rsidRDefault="3130CADC" w:rsidP="3130CADC">
          <w:pPr>
            <w:pStyle w:val="Header"/>
            <w:ind w:left="-115"/>
          </w:pPr>
        </w:p>
      </w:tc>
      <w:tc>
        <w:tcPr>
          <w:tcW w:w="3120" w:type="dxa"/>
        </w:tcPr>
        <w:p w14:paraId="6EFDC159" w14:textId="224EFA58" w:rsidR="3130CADC" w:rsidRDefault="3130CADC" w:rsidP="3130CADC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7A1D130F" wp14:editId="5D715C10">
                <wp:extent cx="809625" cy="581025"/>
                <wp:effectExtent l="0" t="0" r="0" b="0"/>
                <wp:docPr id="48759130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7591307" name="Picture 48759130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9625" cy="581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0" w:type="dxa"/>
        </w:tcPr>
        <w:p w14:paraId="782F6BBC" w14:textId="4FF1BD9D" w:rsidR="3130CADC" w:rsidRDefault="3130CADC" w:rsidP="3130CADC">
          <w:pPr>
            <w:pStyle w:val="Header"/>
            <w:ind w:right="-115"/>
            <w:jc w:val="right"/>
          </w:pPr>
        </w:p>
      </w:tc>
    </w:tr>
  </w:tbl>
  <w:p w14:paraId="1C04B9D4" w14:textId="44B898C3" w:rsidR="3130CADC" w:rsidRDefault="3130CADC" w:rsidP="3130CA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9FBDDC"/>
    <w:rsid w:val="000A092B"/>
    <w:rsid w:val="000F6501"/>
    <w:rsid w:val="00143392"/>
    <w:rsid w:val="001721F1"/>
    <w:rsid w:val="001823F2"/>
    <w:rsid w:val="001B7F62"/>
    <w:rsid w:val="001C7CBE"/>
    <w:rsid w:val="001C7F78"/>
    <w:rsid w:val="001E445A"/>
    <w:rsid w:val="00203C2D"/>
    <w:rsid w:val="00234B42"/>
    <w:rsid w:val="002945CB"/>
    <w:rsid w:val="002A17D4"/>
    <w:rsid w:val="002B7F6F"/>
    <w:rsid w:val="00311008"/>
    <w:rsid w:val="00316916"/>
    <w:rsid w:val="00380A97"/>
    <w:rsid w:val="003B5B27"/>
    <w:rsid w:val="00414610"/>
    <w:rsid w:val="00445B19"/>
    <w:rsid w:val="005036EA"/>
    <w:rsid w:val="00593DE8"/>
    <w:rsid w:val="005A287E"/>
    <w:rsid w:val="005A6343"/>
    <w:rsid w:val="005B4604"/>
    <w:rsid w:val="005B71F0"/>
    <w:rsid w:val="005F1AFF"/>
    <w:rsid w:val="00623A10"/>
    <w:rsid w:val="006C705C"/>
    <w:rsid w:val="006E7D0C"/>
    <w:rsid w:val="00730DB6"/>
    <w:rsid w:val="0075B583"/>
    <w:rsid w:val="007823C6"/>
    <w:rsid w:val="007C1AF3"/>
    <w:rsid w:val="00837372"/>
    <w:rsid w:val="00860942"/>
    <w:rsid w:val="008869E0"/>
    <w:rsid w:val="008B55A1"/>
    <w:rsid w:val="009B5EFB"/>
    <w:rsid w:val="009D51CE"/>
    <w:rsid w:val="00A01A8B"/>
    <w:rsid w:val="00A13123"/>
    <w:rsid w:val="00A34BCB"/>
    <w:rsid w:val="00A4257E"/>
    <w:rsid w:val="00A55EB0"/>
    <w:rsid w:val="00A58AC6"/>
    <w:rsid w:val="00A96146"/>
    <w:rsid w:val="00AB0705"/>
    <w:rsid w:val="00B254E8"/>
    <w:rsid w:val="00BB2BCB"/>
    <w:rsid w:val="00CB7457"/>
    <w:rsid w:val="00CD24DA"/>
    <w:rsid w:val="00CE40ED"/>
    <w:rsid w:val="00CE7958"/>
    <w:rsid w:val="00D66EEE"/>
    <w:rsid w:val="00DD3F63"/>
    <w:rsid w:val="00DE2606"/>
    <w:rsid w:val="00EE6F34"/>
    <w:rsid w:val="00F37D94"/>
    <w:rsid w:val="00F63B5E"/>
    <w:rsid w:val="00F77764"/>
    <w:rsid w:val="00F84F57"/>
    <w:rsid w:val="00FD253B"/>
    <w:rsid w:val="00FF4189"/>
    <w:rsid w:val="0A32841C"/>
    <w:rsid w:val="0C26D1D3"/>
    <w:rsid w:val="0D662456"/>
    <w:rsid w:val="0F84D0E5"/>
    <w:rsid w:val="11FDE79B"/>
    <w:rsid w:val="12FA9401"/>
    <w:rsid w:val="1478528C"/>
    <w:rsid w:val="156E8C2B"/>
    <w:rsid w:val="1823F8EF"/>
    <w:rsid w:val="1A5AA6D0"/>
    <w:rsid w:val="1B188A83"/>
    <w:rsid w:val="1B8769F4"/>
    <w:rsid w:val="1C0A77C6"/>
    <w:rsid w:val="1E1894D6"/>
    <w:rsid w:val="1F90D57D"/>
    <w:rsid w:val="228EC566"/>
    <w:rsid w:val="24310D7A"/>
    <w:rsid w:val="278AEBD8"/>
    <w:rsid w:val="2B371ABC"/>
    <w:rsid w:val="2CB1297D"/>
    <w:rsid w:val="2D9FBDDC"/>
    <w:rsid w:val="304FE60A"/>
    <w:rsid w:val="3130CADC"/>
    <w:rsid w:val="3144C17C"/>
    <w:rsid w:val="33021298"/>
    <w:rsid w:val="336D90E9"/>
    <w:rsid w:val="33EBE689"/>
    <w:rsid w:val="34597439"/>
    <w:rsid w:val="37D4F197"/>
    <w:rsid w:val="38391DB9"/>
    <w:rsid w:val="3C2F670F"/>
    <w:rsid w:val="3C46F7B1"/>
    <w:rsid w:val="3C792F7D"/>
    <w:rsid w:val="3FB8746D"/>
    <w:rsid w:val="4403AAA8"/>
    <w:rsid w:val="458548F3"/>
    <w:rsid w:val="45AFD1E8"/>
    <w:rsid w:val="47FEBCA8"/>
    <w:rsid w:val="48F69254"/>
    <w:rsid w:val="496717FD"/>
    <w:rsid w:val="4D0C9296"/>
    <w:rsid w:val="4D80B4EE"/>
    <w:rsid w:val="4EE52BE6"/>
    <w:rsid w:val="51762380"/>
    <w:rsid w:val="591D2515"/>
    <w:rsid w:val="59C4F4C7"/>
    <w:rsid w:val="5A625D72"/>
    <w:rsid w:val="5A942554"/>
    <w:rsid w:val="5B70586E"/>
    <w:rsid w:val="5BF19B6C"/>
    <w:rsid w:val="5C452DEB"/>
    <w:rsid w:val="5CE37E2E"/>
    <w:rsid w:val="5D9AA906"/>
    <w:rsid w:val="5E235B18"/>
    <w:rsid w:val="61046D50"/>
    <w:rsid w:val="619F10EB"/>
    <w:rsid w:val="62AE3EE9"/>
    <w:rsid w:val="649A5011"/>
    <w:rsid w:val="64E509C7"/>
    <w:rsid w:val="67F94E49"/>
    <w:rsid w:val="6AE5F2B9"/>
    <w:rsid w:val="6CC90624"/>
    <w:rsid w:val="6DB25532"/>
    <w:rsid w:val="6E9FEE05"/>
    <w:rsid w:val="73D42442"/>
    <w:rsid w:val="7447FC12"/>
    <w:rsid w:val="74E601F5"/>
    <w:rsid w:val="752ABBE4"/>
    <w:rsid w:val="756C1586"/>
    <w:rsid w:val="75BAE2D0"/>
    <w:rsid w:val="75FE8AF7"/>
    <w:rsid w:val="7606637F"/>
    <w:rsid w:val="778AF740"/>
    <w:rsid w:val="78636231"/>
    <w:rsid w:val="79280F9D"/>
    <w:rsid w:val="7B7C7B7D"/>
    <w:rsid w:val="7FB4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893D4"/>
  <w15:chartTrackingRefBased/>
  <w15:docId w15:val="{139637B9-18B4-4E86-B797-422A50505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3130CADC"/>
    <w:rPr>
      <w:lang w:val="es-MX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4189"/>
    <w:pPr>
      <w:keepNext/>
      <w:keepLines/>
      <w:spacing w:before="360" w:after="80"/>
      <w:jc w:val="center"/>
      <w:outlineLvl w:val="0"/>
    </w:pPr>
    <w:rPr>
      <w:rFonts w:ascii="Avenir Next LT Pro" w:eastAsia="Arial Nova" w:hAnsi="Avenir Next LT Pro" w:cs="Arial Nova"/>
      <w:b/>
      <w:bCs/>
      <w:sz w:val="32"/>
      <w:szCs w:val="32"/>
      <w:lang w:val="en-US"/>
    </w:rPr>
  </w:style>
  <w:style w:type="paragraph" w:styleId="Heading2">
    <w:name w:val="heading 2"/>
    <w:basedOn w:val="Heading3"/>
    <w:next w:val="Normal"/>
    <w:uiPriority w:val="9"/>
    <w:unhideWhenUsed/>
    <w:qFormat/>
    <w:rsid w:val="001721F1"/>
    <w:pPr>
      <w:spacing w:after="240"/>
      <w:outlineLvl w:val="1"/>
    </w:pPr>
    <w:rPr>
      <w:color w:val="FF9500"/>
      <w:sz w:val="28"/>
      <w:szCs w:val="28"/>
    </w:rPr>
  </w:style>
  <w:style w:type="paragraph" w:styleId="Heading3">
    <w:name w:val="heading 3"/>
    <w:basedOn w:val="Normal"/>
    <w:next w:val="Normal"/>
    <w:uiPriority w:val="9"/>
    <w:unhideWhenUsed/>
    <w:qFormat/>
    <w:rsid w:val="00CB7457"/>
    <w:pPr>
      <w:spacing w:after="120" w:line="278" w:lineRule="auto"/>
      <w:jc w:val="both"/>
      <w:outlineLvl w:val="2"/>
    </w:pPr>
    <w:rPr>
      <w:rFonts w:ascii="Avenir Next LT Pro" w:eastAsia="Avenir Next LT Pro" w:hAnsi="Avenir Next LT Pro" w:cs="Avenir Next LT Pro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89"/>
    <w:rPr>
      <w:rFonts w:ascii="Avenir Next LT Pro" w:eastAsia="Arial Nova" w:hAnsi="Avenir Next LT Pro" w:cs="Arial Nova"/>
      <w:b/>
      <w:bCs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3130CADC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3130CADC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3130CADC"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B7457"/>
    <w:rPr>
      <w:color w:val="96607D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es-MX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5A287E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28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287E"/>
    <w:rPr>
      <w:b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andiego.org/members/omni-san-diego-hotel-at-the-ballpark/1864" TargetMode="External"/><Relationship Id="rId18" Type="http://schemas.openxmlformats.org/officeDocument/2006/relationships/hyperlink" Target="https://www.sandiego.org/members/the-rooftop-by-stk-andaz-san-diego/2353" TargetMode="External"/><Relationship Id="rId26" Type="http://schemas.openxmlformats.org/officeDocument/2006/relationships/hyperlink" Target="https://www.sandiego.org/members/hinar-dessert-bar-cafe/7312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ndiego.org/members/callie/6588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sandiego.org/members/hilton-san-diego-bayfront-hotel/1061" TargetMode="External"/><Relationship Id="rId17" Type="http://schemas.openxmlformats.org/officeDocument/2006/relationships/hyperlink" Target="https://www.sandiego.org/members/altitude-sky-lounge-san-diego-marriott-gaslamp-quarter/493" TargetMode="External"/><Relationship Id="rId25" Type="http://schemas.openxmlformats.org/officeDocument/2006/relationships/hyperlink" Target="https://www.instagram.com/izolabakery/?hl=es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ndiego.org/members/5-oclock-somewhere-bar-margaritaville-hotel-san-diego-gaslamp-quarter/6190" TargetMode="External"/><Relationship Id="rId20" Type="http://schemas.openxmlformats.org/officeDocument/2006/relationships/hyperlink" Target="https://www.sandiego.org/members/quartyard/2398" TargetMode="External"/><Relationship Id="rId29" Type="http://schemas.openxmlformats.org/officeDocument/2006/relationships/hyperlink" Target="https://cocentraloffice.sharepoint.com/:f:/s/ACG-Tourism/IgDZkdFDQTkbSp8qcOSj7hajAX2yaCwGoHoH-YhPNSuL1AY?e=YERIVj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andiego.org/connect/member-spotlight-petco-park-events" TargetMode="External"/><Relationship Id="rId24" Type="http://schemas.openxmlformats.org/officeDocument/2006/relationships/hyperlink" Target="https://www.sandiego.org/c/sunny-7/7-modern-architecture-wonders" TargetMode="External"/><Relationship Id="rId32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hyperlink" Target="https://www.sandiego.org/members/margaritaville-hotel-san-diego-gaslamp-quarter/1" TargetMode="External"/><Relationship Id="rId23" Type="http://schemas.openxmlformats.org/officeDocument/2006/relationships/hyperlink" Target="https://www.sandiego.org/members/cowboy-star-restaurant-and-butcher-shop/7310" TargetMode="External"/><Relationship Id="rId28" Type="http://schemas.openxmlformats.org/officeDocument/2006/relationships/hyperlink" Target="https://www.instagram.com/nobleexperiment/" TargetMode="External"/><Relationship Id="rId10" Type="http://schemas.openxmlformats.org/officeDocument/2006/relationships/hyperlink" Target="https://www.sandiego.org/beaches-neighborhoods/downtown-san-diego/east-village" TargetMode="External"/><Relationship Id="rId19" Type="http://schemas.openxmlformats.org/officeDocument/2006/relationships/hyperlink" Target="https://storyhousespirits.com/" TargetMode="External"/><Relationship Id="rId31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ndiego.org/members/andaz-san-diego/900" TargetMode="External"/><Relationship Id="rId22" Type="http://schemas.openxmlformats.org/officeDocument/2006/relationships/hyperlink" Target="https://www.choissandiego.com/" TargetMode="External"/><Relationship Id="rId27" Type="http://schemas.openxmlformats.org/officeDocument/2006/relationships/hyperlink" Target="https://www.arcademonsters.com/san-diego" TargetMode="External"/><Relationship Id="rId30" Type="http://schemas.openxmlformats.org/officeDocument/2006/relationships/header" Target="header1.xml"/><Relationship Id="rId8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8b6d83-b05c-43e3-bd10-fc841b0bdb73" xsi:nil="true"/>
    <lcf76f155ced4ddcb4097134ff3c332f xmlns="85f1cd9c-e7b3-4342-bb1f-6572efd3bc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FD12E64736A40BE28B151472001BD" ma:contentTypeVersion="16" ma:contentTypeDescription="Create a new document." ma:contentTypeScope="" ma:versionID="89e22a7db682971a93112624c09ac7d7">
  <xsd:schema xmlns:xsd="http://www.w3.org/2001/XMLSchema" xmlns:xs="http://www.w3.org/2001/XMLSchema" xmlns:p="http://schemas.microsoft.com/office/2006/metadata/properties" xmlns:ns2="85f1cd9c-e7b3-4342-bb1f-6572efd3bc97" xmlns:ns3="928b6d83-b05c-43e3-bd10-fc841b0bdb73" targetNamespace="http://schemas.microsoft.com/office/2006/metadata/properties" ma:root="true" ma:fieldsID="0b9c8798982266628ad1f486181c441f" ns2:_="" ns3:_="">
    <xsd:import namespace="85f1cd9c-e7b3-4342-bb1f-6572efd3bc97"/>
    <xsd:import namespace="928b6d83-b05c-43e3-bd10-fc841b0bdb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1cd9c-e7b3-4342-bb1f-6572efd3bc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f32d7cad-b8c0-437e-8370-508ec018d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8b6d83-b05c-43e3-bd10-fc841b0bdb7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e2f4833-37b4-40c8-bb74-bf1d4dc19ed6}" ma:internalName="TaxCatchAll" ma:showField="CatchAllData" ma:web="928b6d83-b05c-43e3-bd10-fc841b0bd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AC97E-07FD-4AA7-9BD4-93150049C1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D05F16-5317-4BE9-84E3-E5792A4247FD}">
  <ds:schemaRefs>
    <ds:schemaRef ds:uri="http://schemas.microsoft.com/office/2006/metadata/properties"/>
    <ds:schemaRef ds:uri="http://schemas.microsoft.com/office/infopath/2007/PartnerControls"/>
    <ds:schemaRef ds:uri="928b6d83-b05c-43e3-bd10-fc841b0bdb73"/>
    <ds:schemaRef ds:uri="85f1cd9c-e7b3-4342-bb1f-6572efd3bc97"/>
  </ds:schemaRefs>
</ds:datastoreItem>
</file>

<file path=customXml/itemProps3.xml><?xml version="1.0" encoding="utf-8"?>
<ds:datastoreItem xmlns:ds="http://schemas.openxmlformats.org/officeDocument/2006/customXml" ds:itemID="{86F58AF0-5FEB-4F10-9CD3-D298E3B753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1cd9c-e7b3-4342-bb1f-6572efd3bc97"/>
    <ds:schemaRef ds:uri="928b6d83-b05c-43e3-bd10-fc841b0bdb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1188</Words>
  <Characters>6773</Characters>
  <Application>Microsoft Office Word</Application>
  <DocSecurity>4</DocSecurity>
  <Lines>56</Lines>
  <Paragraphs>15</Paragraphs>
  <ScaleCrop>false</ScaleCrop>
  <Company/>
  <LinksUpToDate>false</LinksUpToDate>
  <CharactersWithSpaces>7946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Fuertes</dc:creator>
  <cp:keywords/>
  <dc:description/>
  <cp:lastModifiedBy>Gabriel Fuertes</cp:lastModifiedBy>
  <cp:revision>40</cp:revision>
  <dcterms:created xsi:type="dcterms:W3CDTF">2025-12-10T18:55:00Z</dcterms:created>
  <dcterms:modified xsi:type="dcterms:W3CDTF">2025-12-17T16:03:00Z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0x01010009FFD12E64736A40BE28B151472001BD</vt:lpwstr>
  </property>
  <property fmtid="{D5CDD505-2E9C-101B-9397-08002B2CF9AE}" pid="3" name="MediaServiceImageTags">
    <vt:lpwstr/>
  </property>
</Properties>
</file>